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34FB" w14:textId="53387480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1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 priedas</w:t>
      </w:r>
    </w:p>
    <w:p w14:paraId="6AE285A8" w14:textId="4DB782B2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„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Techninė specifikacija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“</w:t>
      </w:r>
      <w:bookmarkEnd w:id="0"/>
      <w:bookmarkEnd w:id="1"/>
      <w:bookmarkEnd w:id="2"/>
      <w:bookmarkEnd w:id="3"/>
    </w:p>
    <w:p w14:paraId="37203B46" w14:textId="77777777" w:rsidR="0035543A" w:rsidRPr="00C96C38" w:rsidRDefault="0035543A" w:rsidP="0035543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A8EC8D0" w14:textId="2E693EA0" w:rsidR="0035543A" w:rsidRPr="000A51EC" w:rsidRDefault="0035543A" w:rsidP="003554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40"/>
          <w:szCs w:val="40"/>
        </w:rPr>
      </w:pPr>
      <w:r w:rsidRPr="000A51EC">
        <w:rPr>
          <w:rFonts w:asciiTheme="minorHAnsi" w:eastAsia="Times New Roman" w:hAnsiTheme="minorHAnsi" w:cstheme="minorHAnsi"/>
          <w:bCs/>
          <w:sz w:val="40"/>
          <w:szCs w:val="40"/>
        </w:rPr>
        <w:t>TECHNINĖ SPECIFIKACIJA</w:t>
      </w:r>
    </w:p>
    <w:p w14:paraId="54243A55" w14:textId="77777777" w:rsidR="0035543A" w:rsidRDefault="0035543A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25"/>
      </w:tblGrid>
      <w:tr w:rsidR="00066F1D" w:rsidRPr="00243566" w14:paraId="70878656" w14:textId="77777777" w:rsidTr="00066F1D">
        <w:trPr>
          <w:trHeight w:val="1021"/>
        </w:trPr>
        <w:tc>
          <w:tcPr>
            <w:tcW w:w="709" w:type="dxa"/>
            <w:vAlign w:val="center"/>
          </w:tcPr>
          <w:p w14:paraId="2DEEC80B" w14:textId="77777777" w:rsidR="00066F1D" w:rsidRPr="00243566" w:rsidRDefault="00066F1D" w:rsidP="00C10DB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  <w:vAlign w:val="center"/>
          </w:tcPr>
          <w:p w14:paraId="3C7D103C" w14:textId="77777777" w:rsidR="00066F1D" w:rsidRPr="00243566" w:rsidRDefault="00066F1D" w:rsidP="00C10DB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5925" w:type="dxa"/>
            <w:vAlign w:val="center"/>
          </w:tcPr>
          <w:p w14:paraId="24E49727" w14:textId="77777777" w:rsidR="00066F1D" w:rsidRPr="00243566" w:rsidRDefault="00066F1D" w:rsidP="00C10DBE">
            <w:pPr>
              <w:spacing w:after="0" w:line="240" w:lineRule="auto"/>
              <w:ind w:left="-108" w:firstLine="13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7BD6">
              <w:rPr>
                <w:rFonts w:ascii="Times New Roman" w:eastAsia="Times New Roman" w:hAnsi="Times New Roman"/>
                <w:bCs/>
                <w:sz w:val="24"/>
                <w:szCs w:val="24"/>
              </w:rPr>
              <w:t>Biotualetų ir praustuvių sanitarinės paslaugos</w:t>
            </w:r>
          </w:p>
        </w:tc>
      </w:tr>
      <w:tr w:rsidR="00066F1D" w:rsidRPr="00243566" w14:paraId="6E6BD577" w14:textId="77777777" w:rsidTr="00C93827">
        <w:trPr>
          <w:trHeight w:val="6972"/>
        </w:trPr>
        <w:tc>
          <w:tcPr>
            <w:tcW w:w="709" w:type="dxa"/>
            <w:vAlign w:val="center"/>
          </w:tcPr>
          <w:p w14:paraId="1A3982E9" w14:textId="77777777" w:rsidR="00066F1D" w:rsidRPr="00243566" w:rsidRDefault="00066F1D" w:rsidP="00C10DB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  <w:vAlign w:val="center"/>
          </w:tcPr>
          <w:p w14:paraId="2B5FED40" w14:textId="77777777" w:rsidR="00066F1D" w:rsidRPr="00243566" w:rsidRDefault="00066F1D" w:rsidP="00C10DB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5925" w:type="dxa"/>
            <w:vAlign w:val="center"/>
          </w:tcPr>
          <w:p w14:paraId="1A1D8A77" w14:textId="714F186E" w:rsidR="00066F1D" w:rsidRPr="004450DF" w:rsidRDefault="00087927" w:rsidP="0008792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087927">
              <w:rPr>
                <w:rFonts w:eastAsia="Times New Roman"/>
                <w:bCs/>
                <w:szCs w:val="24"/>
              </w:rPr>
              <w:t>Biotualetų ir praustuvių sanitarinės paslaugos</w:t>
            </w:r>
            <w:r w:rsidRPr="00087927">
              <w:rPr>
                <w:rFonts w:eastAsia="Times New Roman"/>
                <w:bCs/>
                <w:szCs w:val="24"/>
              </w:rPr>
              <w:t xml:space="preserve"> </w:t>
            </w:r>
            <w:r>
              <w:rPr>
                <w:rFonts w:eastAsia="Times New Roman"/>
                <w:bCs/>
                <w:szCs w:val="24"/>
              </w:rPr>
              <w:t xml:space="preserve">- </w:t>
            </w:r>
            <w:r w:rsidR="00066F1D" w:rsidRPr="00536B42">
              <w:rPr>
                <w:rFonts w:eastAsia="Times New Roman"/>
                <w:bCs/>
                <w:szCs w:val="24"/>
              </w:rPr>
              <w:t xml:space="preserve">viešųjų kilnojamųjų biotualetų (toliau – biotualetai) </w:t>
            </w:r>
            <w:r w:rsidR="00066F1D">
              <w:rPr>
                <w:rFonts w:eastAsia="Times New Roman"/>
                <w:bCs/>
                <w:szCs w:val="24"/>
              </w:rPr>
              <w:t>ir kilnojamųjų praustuvių (</w:t>
            </w:r>
            <w:r w:rsidR="00066F1D" w:rsidRPr="00536B42">
              <w:rPr>
                <w:rFonts w:eastAsia="Times New Roman"/>
                <w:bCs/>
                <w:szCs w:val="24"/>
              </w:rPr>
              <w:t xml:space="preserve">toliau – </w:t>
            </w:r>
            <w:r w:rsidR="00066F1D">
              <w:rPr>
                <w:rFonts w:eastAsia="Times New Roman"/>
                <w:bCs/>
                <w:szCs w:val="24"/>
              </w:rPr>
              <w:t xml:space="preserve">praustuvės) </w:t>
            </w:r>
            <w:r w:rsidR="00C60527">
              <w:rPr>
                <w:rFonts w:eastAsia="Times New Roman"/>
                <w:bCs/>
                <w:szCs w:val="24"/>
              </w:rPr>
              <w:t>trumpalaikė (renginių metų) ir ilgalaikė (il</w:t>
            </w:r>
            <w:r w:rsidR="00D85299">
              <w:rPr>
                <w:rFonts w:eastAsia="Times New Roman"/>
                <w:bCs/>
                <w:szCs w:val="24"/>
              </w:rPr>
              <w:t>gesnė nei</w:t>
            </w:r>
            <w:r w:rsidR="00C60527">
              <w:rPr>
                <w:rFonts w:eastAsia="Times New Roman"/>
                <w:bCs/>
                <w:szCs w:val="24"/>
              </w:rPr>
              <w:t xml:space="preserve"> 28 paros) </w:t>
            </w:r>
            <w:r w:rsidR="00066F1D" w:rsidRPr="00536B42">
              <w:rPr>
                <w:rFonts w:eastAsia="Times New Roman"/>
                <w:bCs/>
                <w:szCs w:val="24"/>
              </w:rPr>
              <w:t>nuom</w:t>
            </w:r>
            <w:r w:rsidR="00C210BE">
              <w:rPr>
                <w:rFonts w:eastAsia="Times New Roman"/>
                <w:bCs/>
                <w:szCs w:val="24"/>
              </w:rPr>
              <w:t>a</w:t>
            </w:r>
            <w:r w:rsidR="00C60527">
              <w:rPr>
                <w:rFonts w:eastAsia="Times New Roman"/>
                <w:bCs/>
                <w:szCs w:val="24"/>
              </w:rPr>
              <w:t xml:space="preserve"> </w:t>
            </w:r>
            <w:r w:rsidR="00C60527">
              <w:rPr>
                <w:rFonts w:eastAsia="Times New Roman"/>
                <w:bCs/>
                <w:szCs w:val="24"/>
              </w:rPr>
              <w:t>iš anksto suderintose vietose</w:t>
            </w:r>
            <w:r w:rsidR="00CF7C90">
              <w:rPr>
                <w:rFonts w:eastAsia="Times New Roman"/>
                <w:bCs/>
                <w:szCs w:val="24"/>
              </w:rPr>
              <w:t xml:space="preserve">, </w:t>
            </w:r>
            <w:r w:rsidR="00CF7C90">
              <w:rPr>
                <w:rFonts w:eastAsia="Times New Roman"/>
                <w:bCs/>
                <w:szCs w:val="24"/>
              </w:rPr>
              <w:t>apima</w:t>
            </w:r>
            <w:r w:rsidR="00C60527">
              <w:rPr>
                <w:rFonts w:eastAsia="Times New Roman"/>
                <w:bCs/>
                <w:szCs w:val="24"/>
              </w:rPr>
              <w:t>nti</w:t>
            </w:r>
            <w:r w:rsidR="00CF7C90">
              <w:rPr>
                <w:rFonts w:eastAsia="Times New Roman"/>
                <w:bCs/>
                <w:szCs w:val="24"/>
              </w:rPr>
              <w:t xml:space="preserve"> biotualetų  ir praustuvių</w:t>
            </w:r>
            <w:r w:rsidR="00066F1D" w:rsidRPr="00536B42">
              <w:rPr>
                <w:rFonts w:eastAsia="Times New Roman"/>
                <w:bCs/>
                <w:szCs w:val="24"/>
              </w:rPr>
              <w:t xml:space="preserve"> </w:t>
            </w:r>
            <w:r w:rsidR="00C210BE">
              <w:rPr>
                <w:rFonts w:eastAsia="Times New Roman"/>
                <w:bCs/>
                <w:szCs w:val="24"/>
              </w:rPr>
              <w:t>transportavim</w:t>
            </w:r>
            <w:r w:rsidR="00C60527">
              <w:rPr>
                <w:rFonts w:eastAsia="Times New Roman"/>
                <w:bCs/>
                <w:szCs w:val="24"/>
              </w:rPr>
              <w:t>o,</w:t>
            </w:r>
            <w:r w:rsidR="00C210BE" w:rsidRPr="00536B42">
              <w:rPr>
                <w:rFonts w:eastAsia="Times New Roman"/>
                <w:bCs/>
                <w:szCs w:val="24"/>
              </w:rPr>
              <w:t xml:space="preserve"> paruoš</w:t>
            </w:r>
            <w:r w:rsidR="00C210BE">
              <w:rPr>
                <w:rFonts w:eastAsia="Times New Roman"/>
                <w:bCs/>
                <w:szCs w:val="24"/>
              </w:rPr>
              <w:t>im</w:t>
            </w:r>
            <w:r w:rsidR="00C60527">
              <w:rPr>
                <w:rFonts w:eastAsia="Times New Roman"/>
                <w:bCs/>
                <w:szCs w:val="24"/>
              </w:rPr>
              <w:t>o</w:t>
            </w:r>
            <w:r w:rsidR="00C210BE" w:rsidRPr="00536B42">
              <w:rPr>
                <w:rFonts w:eastAsia="Times New Roman"/>
                <w:bCs/>
                <w:szCs w:val="24"/>
              </w:rPr>
              <w:t xml:space="preserve"> eksploatacijai</w:t>
            </w:r>
            <w:r w:rsidR="00C210BE">
              <w:rPr>
                <w:rFonts w:eastAsia="Times New Roman"/>
                <w:bCs/>
                <w:szCs w:val="24"/>
              </w:rPr>
              <w:t xml:space="preserve">, </w:t>
            </w:r>
            <w:r w:rsidR="00066F1D" w:rsidRPr="00536B42">
              <w:rPr>
                <w:rFonts w:eastAsia="Times New Roman"/>
                <w:bCs/>
                <w:szCs w:val="24"/>
              </w:rPr>
              <w:t>priežiūros ir valymo paslaug</w:t>
            </w:r>
            <w:r w:rsidR="006B3E0E">
              <w:rPr>
                <w:rFonts w:eastAsia="Times New Roman"/>
                <w:bCs/>
                <w:szCs w:val="24"/>
              </w:rPr>
              <w:t>a</w:t>
            </w:r>
            <w:r w:rsidR="00066F1D" w:rsidRPr="00536B42">
              <w:rPr>
                <w:rFonts w:eastAsia="Times New Roman"/>
                <w:bCs/>
                <w:szCs w:val="24"/>
              </w:rPr>
              <w:t>s</w:t>
            </w:r>
            <w:r w:rsidR="00C60527">
              <w:rPr>
                <w:rFonts w:eastAsia="Times New Roman"/>
                <w:bCs/>
                <w:szCs w:val="24"/>
              </w:rPr>
              <w:t>.</w:t>
            </w:r>
            <w:r>
              <w:rPr>
                <w:rFonts w:eastAsia="Times New Roman"/>
                <w:bCs/>
                <w:szCs w:val="24"/>
              </w:rPr>
              <w:t xml:space="preserve"> </w:t>
            </w:r>
          </w:p>
          <w:p w14:paraId="7A55C561" w14:textId="77777777" w:rsidR="00066F1D" w:rsidRPr="0036536C" w:rsidRDefault="00066F1D" w:rsidP="00E86879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36536C">
              <w:rPr>
                <w:rFonts w:eastAsia="Times New Roman"/>
                <w:bCs/>
                <w:szCs w:val="24"/>
              </w:rPr>
              <w:t>Techniniai reikalavimai biotualetams:</w:t>
            </w:r>
          </w:p>
          <w:p w14:paraId="47820563" w14:textId="2F98166F" w:rsidR="00066F1D" w:rsidRPr="0036536C" w:rsidRDefault="00066F1D" w:rsidP="00E86879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B</w:t>
            </w:r>
            <w:r w:rsidRPr="0036536C">
              <w:rPr>
                <w:rFonts w:eastAsia="Times New Roman"/>
                <w:bCs/>
                <w:szCs w:val="24"/>
              </w:rPr>
              <w:t xml:space="preserve">iotualeto </w:t>
            </w:r>
            <w:r w:rsidR="00C93827">
              <w:rPr>
                <w:rFonts w:eastAsia="Times New Roman"/>
                <w:bCs/>
                <w:szCs w:val="24"/>
              </w:rPr>
              <w:t xml:space="preserve">išorinis </w:t>
            </w:r>
            <w:r w:rsidRPr="0036536C">
              <w:rPr>
                <w:rFonts w:eastAsia="Times New Roman"/>
                <w:bCs/>
                <w:szCs w:val="24"/>
              </w:rPr>
              <w:t>pagrindo dydis ne maž</w:t>
            </w:r>
            <w:r w:rsidR="00DB5A5D">
              <w:rPr>
                <w:rFonts w:eastAsia="Times New Roman"/>
                <w:bCs/>
                <w:szCs w:val="24"/>
              </w:rPr>
              <w:t>esnis nei</w:t>
            </w:r>
            <w:r w:rsidRPr="0036536C">
              <w:rPr>
                <w:rFonts w:eastAsia="Times New Roman"/>
                <w:bCs/>
                <w:szCs w:val="24"/>
              </w:rPr>
              <w:t xml:space="preserve"> 120 cm x 120 cm, </w:t>
            </w:r>
            <w:r w:rsidR="00C93827">
              <w:rPr>
                <w:rFonts w:eastAsia="Times New Roman"/>
                <w:bCs/>
                <w:szCs w:val="24"/>
              </w:rPr>
              <w:t xml:space="preserve">išorinis </w:t>
            </w:r>
            <w:r w:rsidRPr="0036536C">
              <w:rPr>
                <w:rFonts w:eastAsia="Times New Roman"/>
                <w:bCs/>
                <w:szCs w:val="24"/>
              </w:rPr>
              <w:t>aukštis ne mažiau 235</w:t>
            </w:r>
            <w:r w:rsidR="00DB5A5D">
              <w:rPr>
                <w:rFonts w:eastAsia="Times New Roman"/>
                <w:bCs/>
                <w:szCs w:val="24"/>
              </w:rPr>
              <w:t xml:space="preserve"> </w:t>
            </w:r>
            <w:r w:rsidRPr="0036536C">
              <w:rPr>
                <w:rFonts w:eastAsia="Times New Roman"/>
                <w:bCs/>
                <w:szCs w:val="24"/>
              </w:rPr>
              <w:t>cm;</w:t>
            </w:r>
          </w:p>
          <w:p w14:paraId="62157736" w14:textId="42F1E9B8" w:rsidR="00066F1D" w:rsidRPr="0036536C" w:rsidRDefault="00066F1D" w:rsidP="00E86879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R</w:t>
            </w:r>
            <w:r w:rsidRPr="0036536C">
              <w:rPr>
                <w:rFonts w:eastAsia="Times New Roman"/>
                <w:bCs/>
                <w:szCs w:val="24"/>
              </w:rPr>
              <w:t>ezervuaro talpa ne maž</w:t>
            </w:r>
            <w:r w:rsidR="00E86879">
              <w:rPr>
                <w:rFonts w:eastAsia="Times New Roman"/>
                <w:bCs/>
                <w:szCs w:val="24"/>
              </w:rPr>
              <w:t>esnė nei</w:t>
            </w:r>
            <w:r w:rsidRPr="0036536C">
              <w:rPr>
                <w:rFonts w:eastAsia="Times New Roman"/>
                <w:bCs/>
                <w:szCs w:val="24"/>
              </w:rPr>
              <w:t xml:space="preserve"> 250 litrų;</w:t>
            </w:r>
          </w:p>
          <w:p w14:paraId="6C8B410F" w14:textId="42879395" w:rsidR="00066F1D" w:rsidRPr="0036536C" w:rsidRDefault="00066F1D" w:rsidP="00E86879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M</w:t>
            </w:r>
            <w:r w:rsidRPr="0036536C">
              <w:rPr>
                <w:rFonts w:eastAsia="Times New Roman"/>
                <w:bCs/>
                <w:szCs w:val="24"/>
              </w:rPr>
              <w:t xml:space="preserve">inimali biotualetų įranga: </w:t>
            </w:r>
            <w:r w:rsidR="002B27CD">
              <w:rPr>
                <w:rFonts w:eastAsia="Times New Roman"/>
                <w:bCs/>
                <w:szCs w:val="24"/>
              </w:rPr>
              <w:t>t</w:t>
            </w:r>
            <w:r w:rsidR="002B27CD" w:rsidRPr="002B27CD">
              <w:rPr>
                <w:rFonts w:eastAsia="Times New Roman"/>
                <w:bCs/>
                <w:szCs w:val="24"/>
              </w:rPr>
              <w:t>ualeto klozetas</w:t>
            </w:r>
            <w:r w:rsidR="002B27CD">
              <w:rPr>
                <w:rFonts w:eastAsia="Times New Roman"/>
                <w:bCs/>
                <w:szCs w:val="24"/>
              </w:rPr>
              <w:t xml:space="preserve">, </w:t>
            </w:r>
            <w:r w:rsidRPr="0036536C">
              <w:rPr>
                <w:rFonts w:eastAsia="Times New Roman"/>
                <w:bCs/>
                <w:szCs w:val="24"/>
              </w:rPr>
              <w:t>pisuaras, tualetinio popieriaus laikiklis, kabykla, neslidi</w:t>
            </w:r>
            <w:r>
              <w:rPr>
                <w:rFonts w:eastAsia="Times New Roman"/>
                <w:bCs/>
                <w:szCs w:val="24"/>
              </w:rPr>
              <w:t xml:space="preserve"> </w:t>
            </w:r>
            <w:r w:rsidR="00C93827">
              <w:rPr>
                <w:rFonts w:eastAsia="Times New Roman"/>
                <w:bCs/>
                <w:szCs w:val="24"/>
              </w:rPr>
              <w:t xml:space="preserve">ir </w:t>
            </w:r>
            <w:r w:rsidRPr="0036536C">
              <w:rPr>
                <w:rFonts w:eastAsia="Times New Roman"/>
                <w:bCs/>
                <w:szCs w:val="24"/>
              </w:rPr>
              <w:t>atspari mechaniniam poveiki</w:t>
            </w:r>
            <w:r w:rsidR="00C93827">
              <w:rPr>
                <w:rFonts w:eastAsia="Times New Roman"/>
                <w:bCs/>
                <w:szCs w:val="24"/>
              </w:rPr>
              <w:t>ui</w:t>
            </w:r>
            <w:r w:rsidRPr="0036536C">
              <w:rPr>
                <w:rFonts w:eastAsia="Times New Roman"/>
                <w:bCs/>
                <w:szCs w:val="24"/>
              </w:rPr>
              <w:t xml:space="preserve"> grindų danga, durų užraktas su spalvine indikacija išorėje Užimta</w:t>
            </w:r>
            <w:r w:rsidR="00C93827">
              <w:rPr>
                <w:rFonts w:eastAsia="Times New Roman"/>
                <w:bCs/>
                <w:szCs w:val="24"/>
              </w:rPr>
              <w:t>/</w:t>
            </w:r>
            <w:r w:rsidRPr="0036536C">
              <w:rPr>
                <w:rFonts w:eastAsia="Times New Roman"/>
                <w:bCs/>
                <w:szCs w:val="24"/>
              </w:rPr>
              <w:t>Laisva;</w:t>
            </w:r>
          </w:p>
          <w:p w14:paraId="354BD29D" w14:textId="594465AB" w:rsidR="00066F1D" w:rsidRDefault="00066F1D" w:rsidP="00E86879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B</w:t>
            </w:r>
            <w:r w:rsidRPr="0036536C">
              <w:rPr>
                <w:rFonts w:eastAsia="Times New Roman"/>
                <w:bCs/>
                <w:szCs w:val="24"/>
              </w:rPr>
              <w:t>iotualetai tu atitikti Lietuvos Respublikos teisės aktuose nustatytus sanitarinius</w:t>
            </w:r>
            <w:r w:rsidR="00C93827">
              <w:rPr>
                <w:rFonts w:eastAsia="Times New Roman"/>
                <w:bCs/>
                <w:szCs w:val="24"/>
              </w:rPr>
              <w:t>,</w:t>
            </w:r>
            <w:r w:rsidRPr="0036536C">
              <w:rPr>
                <w:rFonts w:eastAsia="Times New Roman"/>
                <w:bCs/>
                <w:szCs w:val="24"/>
              </w:rPr>
              <w:t xml:space="preserve"> higienos ir techninius reikalavimus;</w:t>
            </w:r>
          </w:p>
          <w:p w14:paraId="38DB95BF" w14:textId="77777777" w:rsidR="00066F1D" w:rsidRDefault="00066F1D" w:rsidP="00E86879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36536C">
              <w:rPr>
                <w:rFonts w:eastAsia="Times New Roman"/>
                <w:bCs/>
                <w:szCs w:val="24"/>
              </w:rPr>
              <w:t>Techniniai reikalavimai</w:t>
            </w:r>
            <w:r>
              <w:rPr>
                <w:rFonts w:eastAsia="Times New Roman"/>
                <w:bCs/>
                <w:szCs w:val="24"/>
              </w:rPr>
              <w:t xml:space="preserve"> praustuvėms:</w:t>
            </w:r>
          </w:p>
          <w:p w14:paraId="5B0C8984" w14:textId="77777777" w:rsidR="00066F1D" w:rsidRDefault="00066F1D" w:rsidP="00E86879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P</w:t>
            </w:r>
            <w:r w:rsidRPr="00303202">
              <w:rPr>
                <w:rFonts w:eastAsia="Times New Roman"/>
                <w:bCs/>
                <w:szCs w:val="24"/>
              </w:rPr>
              <w:t>raustuvė turi būti visiškai paruošta naudoti</w:t>
            </w:r>
            <w:r>
              <w:rPr>
                <w:rFonts w:eastAsia="Times New Roman"/>
                <w:bCs/>
                <w:szCs w:val="24"/>
              </w:rPr>
              <w:t>;</w:t>
            </w:r>
          </w:p>
          <w:p w14:paraId="0B047196" w14:textId="77777777" w:rsidR="00066F1D" w:rsidRDefault="00066F1D" w:rsidP="00E86879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P</w:t>
            </w:r>
            <w:r w:rsidRPr="00586625">
              <w:rPr>
                <w:rFonts w:eastAsia="Times New Roman"/>
                <w:bCs/>
                <w:szCs w:val="24"/>
              </w:rPr>
              <w:t>raustuvė turi turėti:</w:t>
            </w:r>
          </w:p>
          <w:p w14:paraId="448638CC" w14:textId="77777777" w:rsidR="00066F1D" w:rsidRDefault="00066F1D" w:rsidP="00E86879">
            <w:pPr>
              <w:pStyle w:val="Sraopastraipa"/>
              <w:numPr>
                <w:ilvl w:val="2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586625">
              <w:rPr>
                <w:rFonts w:eastAsia="Times New Roman"/>
                <w:bCs/>
                <w:szCs w:val="24"/>
              </w:rPr>
              <w:t>ne mažiau 150 l švaraus vandens rezervuarą</w:t>
            </w:r>
            <w:r>
              <w:rPr>
                <w:rFonts w:eastAsia="Times New Roman"/>
                <w:bCs/>
                <w:szCs w:val="24"/>
              </w:rPr>
              <w:t>,</w:t>
            </w:r>
          </w:p>
          <w:p w14:paraId="6C3DB183" w14:textId="77777777" w:rsidR="00066F1D" w:rsidRDefault="00066F1D" w:rsidP="00E86879">
            <w:pPr>
              <w:pStyle w:val="Sraopastraipa"/>
              <w:numPr>
                <w:ilvl w:val="2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586625">
              <w:rPr>
                <w:rFonts w:eastAsia="Times New Roman"/>
                <w:bCs/>
                <w:szCs w:val="24"/>
              </w:rPr>
              <w:t>ne mažiau 150 l panaudoto vandens rezervuarą</w:t>
            </w:r>
            <w:r>
              <w:rPr>
                <w:rFonts w:eastAsia="Times New Roman"/>
                <w:bCs/>
                <w:szCs w:val="24"/>
              </w:rPr>
              <w:t>,</w:t>
            </w:r>
          </w:p>
          <w:p w14:paraId="15CFF2C4" w14:textId="77777777" w:rsidR="00066F1D" w:rsidRDefault="00066F1D" w:rsidP="00E86879">
            <w:pPr>
              <w:pStyle w:val="Sraopastraipa"/>
              <w:numPr>
                <w:ilvl w:val="2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586625">
              <w:rPr>
                <w:rFonts w:eastAsia="Times New Roman"/>
                <w:bCs/>
                <w:szCs w:val="24"/>
              </w:rPr>
              <w:t>skysto muilo dozatorių</w:t>
            </w:r>
            <w:r>
              <w:rPr>
                <w:rFonts w:eastAsia="Times New Roman"/>
                <w:bCs/>
                <w:szCs w:val="24"/>
              </w:rPr>
              <w:t>,</w:t>
            </w:r>
          </w:p>
          <w:p w14:paraId="65A10C90" w14:textId="77777777" w:rsidR="00066F1D" w:rsidRPr="006B57C9" w:rsidRDefault="00066F1D" w:rsidP="00E86879">
            <w:pPr>
              <w:pStyle w:val="Sraopastraipa"/>
              <w:numPr>
                <w:ilvl w:val="2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586625">
              <w:rPr>
                <w:rFonts w:eastAsia="Times New Roman"/>
                <w:bCs/>
                <w:szCs w:val="24"/>
              </w:rPr>
              <w:t>popierinio rankšluosčio laikiklį.</w:t>
            </w:r>
          </w:p>
        </w:tc>
      </w:tr>
      <w:tr w:rsidR="00066F1D" w:rsidRPr="00243566" w14:paraId="24CC4E4C" w14:textId="77777777" w:rsidTr="00C93827">
        <w:trPr>
          <w:trHeight w:hRule="exact" w:val="3987"/>
        </w:trPr>
        <w:tc>
          <w:tcPr>
            <w:tcW w:w="709" w:type="dxa"/>
            <w:vAlign w:val="center"/>
          </w:tcPr>
          <w:p w14:paraId="39E91850" w14:textId="77777777" w:rsidR="00066F1D" w:rsidRPr="00243566" w:rsidRDefault="00066F1D" w:rsidP="00C10DB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  <w:vAlign w:val="center"/>
          </w:tcPr>
          <w:p w14:paraId="3E56860F" w14:textId="77777777" w:rsidR="00066F1D" w:rsidRPr="00243566" w:rsidRDefault="00066F1D" w:rsidP="00C10DB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5925" w:type="dxa"/>
            <w:vAlign w:val="center"/>
          </w:tcPr>
          <w:p w14:paraId="1861D4DA" w14:textId="77777777" w:rsidR="00066F1D" w:rsidRPr="002A12E4" w:rsidRDefault="00066F1D" w:rsidP="00C93827">
            <w:pPr>
              <w:pStyle w:val="Sraopastraipa"/>
              <w:spacing w:after="0" w:line="240" w:lineRule="auto"/>
              <w:ind w:left="0"/>
              <w:jc w:val="both"/>
              <w:rPr>
                <w:rFonts w:eastAsia="Times New Roman"/>
                <w:bCs/>
                <w:szCs w:val="24"/>
              </w:rPr>
            </w:pPr>
            <w:r w:rsidRPr="002A12E4">
              <w:rPr>
                <w:rFonts w:eastAsia="Times New Roman"/>
                <w:bCs/>
                <w:szCs w:val="24"/>
              </w:rPr>
              <w:t>3.1. Paslaugų teikimo vieta: Lietuvos Respublikos teritorija.</w:t>
            </w:r>
          </w:p>
          <w:p w14:paraId="7C2F7C25" w14:textId="77777777" w:rsidR="00066F1D" w:rsidRPr="002A12E4" w:rsidRDefault="00066F1D" w:rsidP="00C93827">
            <w:pPr>
              <w:pStyle w:val="Sraopastraipa"/>
              <w:spacing w:after="0" w:line="240" w:lineRule="auto"/>
              <w:ind w:left="0"/>
              <w:jc w:val="both"/>
              <w:rPr>
                <w:rFonts w:eastAsia="Times New Roman"/>
                <w:bCs/>
                <w:szCs w:val="24"/>
              </w:rPr>
            </w:pPr>
            <w:r w:rsidRPr="002A12E4">
              <w:rPr>
                <w:rFonts w:eastAsia="Times New Roman"/>
                <w:bCs/>
                <w:szCs w:val="24"/>
              </w:rPr>
              <w:t>3.2. Paslaugų teikimo reikalavimai:</w:t>
            </w:r>
          </w:p>
          <w:p w14:paraId="44BA862F" w14:textId="76DB2508" w:rsidR="00066F1D" w:rsidRPr="002A12E4" w:rsidRDefault="00066F1D" w:rsidP="00C93827">
            <w:pPr>
              <w:pStyle w:val="Sraopastraipa"/>
              <w:spacing w:after="0" w:line="240" w:lineRule="auto"/>
              <w:ind w:left="0"/>
              <w:jc w:val="both"/>
              <w:rPr>
                <w:rFonts w:eastAsia="Times New Roman"/>
                <w:bCs/>
                <w:szCs w:val="24"/>
              </w:rPr>
            </w:pPr>
            <w:r w:rsidRPr="002A12E4">
              <w:rPr>
                <w:rFonts w:eastAsia="Times New Roman"/>
                <w:bCs/>
                <w:szCs w:val="24"/>
              </w:rPr>
              <w:t xml:space="preserve">3.2.1. </w:t>
            </w:r>
            <w:r w:rsidR="00C93827">
              <w:rPr>
                <w:rFonts w:eastAsia="Times New Roman"/>
                <w:bCs/>
                <w:szCs w:val="24"/>
              </w:rPr>
              <w:t>Paslaugos teikiamos atskirais užsakymais</w:t>
            </w:r>
            <w:r w:rsidRPr="002A12E4">
              <w:rPr>
                <w:rFonts w:eastAsia="Times New Roman"/>
                <w:bCs/>
                <w:szCs w:val="24"/>
              </w:rPr>
              <w:t>, biotualet</w:t>
            </w:r>
            <w:r w:rsidR="00C93827">
              <w:rPr>
                <w:rFonts w:eastAsia="Times New Roman"/>
                <w:bCs/>
                <w:szCs w:val="24"/>
              </w:rPr>
              <w:t>ai</w:t>
            </w:r>
            <w:r w:rsidRPr="002A12E4">
              <w:rPr>
                <w:rFonts w:eastAsia="Times New Roman"/>
                <w:bCs/>
                <w:szCs w:val="24"/>
              </w:rPr>
              <w:t xml:space="preserve"> ir praustuv</w:t>
            </w:r>
            <w:r w:rsidR="00C93827">
              <w:rPr>
                <w:rFonts w:eastAsia="Times New Roman"/>
                <w:bCs/>
                <w:szCs w:val="24"/>
              </w:rPr>
              <w:t>ė</w:t>
            </w:r>
            <w:r w:rsidRPr="002A12E4">
              <w:rPr>
                <w:rFonts w:eastAsia="Times New Roman"/>
                <w:bCs/>
                <w:szCs w:val="24"/>
              </w:rPr>
              <w:t xml:space="preserve">s </w:t>
            </w:r>
            <w:r w:rsidR="00C93827">
              <w:rPr>
                <w:rFonts w:eastAsia="Times New Roman"/>
                <w:bCs/>
                <w:szCs w:val="24"/>
              </w:rPr>
              <w:t>pristatomi</w:t>
            </w:r>
            <w:r w:rsidRPr="002A12E4">
              <w:rPr>
                <w:rFonts w:eastAsia="Times New Roman"/>
                <w:bCs/>
                <w:szCs w:val="24"/>
              </w:rPr>
              <w:t xml:space="preserve"> į nurodytas vietas ir paruoši</w:t>
            </w:r>
            <w:r w:rsidR="00C93827">
              <w:rPr>
                <w:rFonts w:eastAsia="Times New Roman"/>
                <w:bCs/>
                <w:szCs w:val="24"/>
              </w:rPr>
              <w:t>ami</w:t>
            </w:r>
            <w:r w:rsidRPr="002A12E4">
              <w:rPr>
                <w:rFonts w:eastAsia="Times New Roman"/>
                <w:bCs/>
                <w:szCs w:val="24"/>
              </w:rPr>
              <w:t xml:space="preserve"> eksploatacijai</w:t>
            </w:r>
            <w:r w:rsidR="00C93827">
              <w:rPr>
                <w:rFonts w:eastAsia="Times New Roman"/>
                <w:bCs/>
                <w:szCs w:val="24"/>
              </w:rPr>
              <w:t xml:space="preserve"> </w:t>
            </w:r>
            <w:r w:rsidR="00C93827">
              <w:rPr>
                <w:rFonts w:eastAsia="Times New Roman"/>
                <w:bCs/>
                <w:szCs w:val="24"/>
              </w:rPr>
              <w:t>užsakyme nurodytu</w:t>
            </w:r>
            <w:r w:rsidR="00C93827" w:rsidRPr="002A12E4">
              <w:rPr>
                <w:rFonts w:eastAsia="Times New Roman"/>
                <w:bCs/>
                <w:szCs w:val="24"/>
              </w:rPr>
              <w:t xml:space="preserve"> laiku</w:t>
            </w:r>
            <w:r w:rsidRPr="002A12E4">
              <w:rPr>
                <w:rFonts w:eastAsia="Times New Roman"/>
                <w:bCs/>
                <w:szCs w:val="24"/>
              </w:rPr>
              <w:t>;</w:t>
            </w:r>
          </w:p>
          <w:p w14:paraId="42BAA4E5" w14:textId="26A1B9D5" w:rsidR="00066F1D" w:rsidRPr="002A12E4" w:rsidRDefault="00066F1D" w:rsidP="00C93827">
            <w:pPr>
              <w:pStyle w:val="Sraopastraipa"/>
              <w:spacing w:after="0" w:line="240" w:lineRule="auto"/>
              <w:ind w:left="0"/>
              <w:jc w:val="both"/>
              <w:rPr>
                <w:rFonts w:eastAsia="Times New Roman"/>
                <w:bCs/>
                <w:szCs w:val="24"/>
              </w:rPr>
            </w:pPr>
            <w:r w:rsidRPr="002A12E4">
              <w:rPr>
                <w:rFonts w:eastAsia="Times New Roman"/>
                <w:bCs/>
                <w:szCs w:val="24"/>
              </w:rPr>
              <w:t xml:space="preserve">3.2.2. </w:t>
            </w:r>
            <w:r w:rsidR="00C93827">
              <w:rPr>
                <w:rFonts w:eastAsia="Times New Roman"/>
                <w:bCs/>
                <w:szCs w:val="24"/>
              </w:rPr>
              <w:t>B</w:t>
            </w:r>
            <w:r w:rsidR="00C93827" w:rsidRPr="002A12E4">
              <w:rPr>
                <w:rFonts w:eastAsia="Times New Roman"/>
                <w:bCs/>
                <w:szCs w:val="24"/>
              </w:rPr>
              <w:t>iotualet</w:t>
            </w:r>
            <w:r w:rsidR="00C93827">
              <w:rPr>
                <w:rFonts w:eastAsia="Times New Roman"/>
                <w:bCs/>
                <w:szCs w:val="24"/>
              </w:rPr>
              <w:t>ai</w:t>
            </w:r>
            <w:r w:rsidR="00C93827" w:rsidRPr="002A12E4">
              <w:rPr>
                <w:rFonts w:eastAsia="Times New Roman"/>
                <w:bCs/>
                <w:szCs w:val="24"/>
              </w:rPr>
              <w:t xml:space="preserve"> ir praustuv</w:t>
            </w:r>
            <w:r w:rsidR="00C93827">
              <w:rPr>
                <w:rFonts w:eastAsia="Times New Roman"/>
                <w:bCs/>
                <w:szCs w:val="24"/>
              </w:rPr>
              <w:t>ė</w:t>
            </w:r>
            <w:r w:rsidR="00C93827" w:rsidRPr="002A12E4">
              <w:rPr>
                <w:rFonts w:eastAsia="Times New Roman"/>
                <w:bCs/>
                <w:szCs w:val="24"/>
              </w:rPr>
              <w:t>s</w:t>
            </w:r>
            <w:r w:rsidR="00C93827">
              <w:rPr>
                <w:rFonts w:eastAsia="Times New Roman"/>
                <w:bCs/>
                <w:szCs w:val="24"/>
              </w:rPr>
              <w:t xml:space="preserve"> pristatomi ir išvežami</w:t>
            </w:r>
            <w:r w:rsidRPr="002A12E4">
              <w:rPr>
                <w:rFonts w:eastAsia="Times New Roman"/>
                <w:bCs/>
                <w:szCs w:val="24"/>
              </w:rPr>
              <w:t xml:space="preserve"> savo transportu;</w:t>
            </w:r>
          </w:p>
          <w:p w14:paraId="0D54CDA5" w14:textId="1E97DFC2" w:rsidR="00066F1D" w:rsidRDefault="00066F1D" w:rsidP="00C93827">
            <w:pPr>
              <w:pStyle w:val="Sraopastraipa"/>
              <w:spacing w:after="0" w:line="240" w:lineRule="auto"/>
              <w:ind w:left="0"/>
              <w:jc w:val="both"/>
              <w:rPr>
                <w:rFonts w:eastAsia="Times New Roman"/>
                <w:bCs/>
                <w:szCs w:val="24"/>
              </w:rPr>
            </w:pPr>
            <w:r w:rsidRPr="002A12E4">
              <w:rPr>
                <w:rFonts w:eastAsia="Times New Roman"/>
                <w:bCs/>
                <w:szCs w:val="24"/>
              </w:rPr>
              <w:t xml:space="preserve">3.2.3. </w:t>
            </w:r>
            <w:r w:rsidR="00C93827">
              <w:rPr>
                <w:rFonts w:eastAsia="Times New Roman"/>
                <w:bCs/>
                <w:szCs w:val="24"/>
              </w:rPr>
              <w:t xml:space="preserve">Paslaugų </w:t>
            </w:r>
            <w:r w:rsidRPr="002A12E4">
              <w:rPr>
                <w:rFonts w:eastAsia="Times New Roman"/>
                <w:bCs/>
                <w:szCs w:val="24"/>
              </w:rPr>
              <w:t>teik</w:t>
            </w:r>
            <w:r w:rsidR="00C93827">
              <w:rPr>
                <w:rFonts w:eastAsia="Times New Roman"/>
                <w:bCs/>
                <w:szCs w:val="24"/>
              </w:rPr>
              <w:t xml:space="preserve">imo metu užtikrinti tinkamą teritorijų  priežiūrą - </w:t>
            </w:r>
            <w:r w:rsidRPr="002A12E4">
              <w:rPr>
                <w:rFonts w:eastAsia="Times New Roman"/>
                <w:bCs/>
                <w:szCs w:val="24"/>
              </w:rPr>
              <w:t>išvažinėj</w:t>
            </w:r>
            <w:r w:rsidR="00C93827">
              <w:rPr>
                <w:rFonts w:eastAsia="Times New Roman"/>
                <w:bCs/>
                <w:szCs w:val="24"/>
              </w:rPr>
              <w:t>us</w:t>
            </w:r>
            <w:r w:rsidRPr="002A12E4">
              <w:rPr>
                <w:rFonts w:eastAsia="Times New Roman"/>
                <w:bCs/>
                <w:szCs w:val="24"/>
              </w:rPr>
              <w:t xml:space="preserve"> ar kitaip sugadin</w:t>
            </w:r>
            <w:r w:rsidR="00C93827">
              <w:rPr>
                <w:rFonts w:eastAsia="Times New Roman"/>
                <w:bCs/>
                <w:szCs w:val="24"/>
              </w:rPr>
              <w:t>us</w:t>
            </w:r>
            <w:r w:rsidRPr="002A12E4">
              <w:rPr>
                <w:rFonts w:eastAsia="Times New Roman"/>
                <w:bCs/>
                <w:szCs w:val="24"/>
              </w:rPr>
              <w:t xml:space="preserve"> šalia esančią teritoriją – žaliuosius ar kitus plotus, privalo</w:t>
            </w:r>
            <w:r w:rsidR="00C93827">
              <w:rPr>
                <w:rFonts w:eastAsia="Times New Roman"/>
                <w:bCs/>
                <w:szCs w:val="24"/>
              </w:rPr>
              <w:t>ma</w:t>
            </w:r>
            <w:r w:rsidRPr="002A12E4">
              <w:rPr>
                <w:rFonts w:eastAsia="Times New Roman"/>
                <w:bCs/>
                <w:szCs w:val="24"/>
              </w:rPr>
              <w:t xml:space="preserve"> ją atstatyti iki buvusio lygio (užlyginti išvažinėtas vietas, jei reikia atsėti </w:t>
            </w:r>
            <w:r w:rsidR="00C93827">
              <w:rPr>
                <w:rFonts w:eastAsia="Times New Roman"/>
                <w:bCs/>
                <w:szCs w:val="24"/>
              </w:rPr>
              <w:t>žolę/</w:t>
            </w:r>
            <w:r w:rsidRPr="002A12E4">
              <w:rPr>
                <w:rFonts w:eastAsia="Times New Roman"/>
                <w:bCs/>
                <w:szCs w:val="24"/>
              </w:rPr>
              <w:t>veją ir pan.)</w:t>
            </w:r>
            <w:r>
              <w:rPr>
                <w:rFonts w:eastAsia="Times New Roman"/>
                <w:bCs/>
                <w:szCs w:val="24"/>
              </w:rPr>
              <w:t>;</w:t>
            </w:r>
          </w:p>
          <w:p w14:paraId="0961EE5D" w14:textId="6D061757" w:rsidR="00066F1D" w:rsidRPr="002A12E4" w:rsidRDefault="00066F1D" w:rsidP="00C93827">
            <w:pPr>
              <w:pStyle w:val="Sraopastraipa"/>
              <w:spacing w:after="0" w:line="240" w:lineRule="auto"/>
              <w:ind w:left="0"/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3.3. Ilgalaikės nuomos </w:t>
            </w:r>
            <w:r w:rsidR="00C93827">
              <w:rPr>
                <w:rFonts w:eastAsia="Times New Roman"/>
                <w:bCs/>
                <w:szCs w:val="24"/>
              </w:rPr>
              <w:t>atveju - b</w:t>
            </w:r>
            <w:r w:rsidR="00C93827" w:rsidRPr="002A12E4">
              <w:rPr>
                <w:rFonts w:eastAsia="Times New Roman"/>
                <w:bCs/>
                <w:szCs w:val="24"/>
              </w:rPr>
              <w:t>iotualet</w:t>
            </w:r>
            <w:r w:rsidR="00C93827">
              <w:rPr>
                <w:rFonts w:eastAsia="Times New Roman"/>
                <w:bCs/>
                <w:szCs w:val="24"/>
              </w:rPr>
              <w:t>ai</w:t>
            </w:r>
            <w:r w:rsidR="00C93827" w:rsidRPr="002A12E4">
              <w:rPr>
                <w:rFonts w:eastAsia="Times New Roman"/>
                <w:bCs/>
                <w:szCs w:val="24"/>
              </w:rPr>
              <w:t xml:space="preserve"> ir praustuv</w:t>
            </w:r>
            <w:r w:rsidR="00C93827">
              <w:rPr>
                <w:rFonts w:eastAsia="Times New Roman"/>
                <w:bCs/>
                <w:szCs w:val="24"/>
              </w:rPr>
              <w:t>ė</w:t>
            </w:r>
            <w:r w:rsidR="00C93827" w:rsidRPr="002A12E4">
              <w:rPr>
                <w:rFonts w:eastAsia="Times New Roman"/>
                <w:bCs/>
                <w:szCs w:val="24"/>
              </w:rPr>
              <w:t>s</w:t>
            </w:r>
            <w:r w:rsidR="00C93827">
              <w:rPr>
                <w:rFonts w:eastAsia="Times New Roman"/>
                <w:bCs/>
                <w:szCs w:val="24"/>
              </w:rPr>
              <w:t xml:space="preserve"> privalo būti</w:t>
            </w:r>
            <w:r w:rsidR="00C93827">
              <w:rPr>
                <w:rFonts w:eastAsia="Times New Roman"/>
                <w:bCs/>
                <w:szCs w:val="24"/>
              </w:rPr>
              <w:t xml:space="preserve"> </w:t>
            </w:r>
            <w:r>
              <w:rPr>
                <w:rFonts w:eastAsia="Times New Roman"/>
                <w:bCs/>
                <w:szCs w:val="24"/>
              </w:rPr>
              <w:t>val</w:t>
            </w:r>
            <w:r w:rsidR="00C93827">
              <w:rPr>
                <w:rFonts w:eastAsia="Times New Roman"/>
                <w:bCs/>
                <w:szCs w:val="24"/>
              </w:rPr>
              <w:t>omi</w:t>
            </w:r>
            <w:r>
              <w:rPr>
                <w:rFonts w:eastAsia="Times New Roman"/>
                <w:bCs/>
                <w:szCs w:val="24"/>
              </w:rPr>
              <w:t xml:space="preserve"> </w:t>
            </w:r>
            <w:r w:rsidR="00C93827">
              <w:rPr>
                <w:rFonts w:eastAsia="Times New Roman"/>
                <w:bCs/>
                <w:szCs w:val="24"/>
              </w:rPr>
              <w:t xml:space="preserve">bent </w:t>
            </w:r>
            <w:r>
              <w:rPr>
                <w:rFonts w:eastAsia="Times New Roman"/>
                <w:bCs/>
                <w:szCs w:val="24"/>
              </w:rPr>
              <w:t>1 kart</w:t>
            </w:r>
            <w:r w:rsidR="00C93827">
              <w:rPr>
                <w:rFonts w:eastAsia="Times New Roman"/>
                <w:bCs/>
                <w:szCs w:val="24"/>
              </w:rPr>
              <w:t>ą</w:t>
            </w:r>
            <w:r>
              <w:rPr>
                <w:rFonts w:eastAsia="Times New Roman"/>
                <w:bCs/>
                <w:szCs w:val="24"/>
              </w:rPr>
              <w:t xml:space="preserve"> per savaitę.</w:t>
            </w:r>
          </w:p>
          <w:p w14:paraId="0D021AD6" w14:textId="77777777" w:rsidR="00066F1D" w:rsidRPr="002A12E4" w:rsidRDefault="00066F1D" w:rsidP="00C10DBE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14:paraId="08CFFB77" w14:textId="77777777" w:rsidR="00066F1D" w:rsidRPr="00C96C38" w:rsidRDefault="00066F1D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D59EC00" w14:textId="68D9E81D" w:rsidR="00F22F94" w:rsidRDefault="00F22F94">
      <w:pPr>
        <w:spacing w:after="160" w:line="259" w:lineRule="auto"/>
        <w:rPr>
          <w:rFonts w:ascii="Times New Roman" w:hAnsi="Times New Roman"/>
        </w:rPr>
      </w:pPr>
    </w:p>
    <w:p w14:paraId="61FE48E9" w14:textId="1F2E569D" w:rsidR="00E90DCA" w:rsidRDefault="00E90DCA" w:rsidP="00E90DCA">
      <w:pPr>
        <w:spacing w:after="160" w:line="259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</w:t>
      </w:r>
    </w:p>
    <w:sectPr w:rsidR="00E90DCA" w:rsidSect="00DF6ADC">
      <w:pgSz w:w="11906" w:h="16838"/>
      <w:pgMar w:top="1134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5FC9"/>
    <w:multiLevelType w:val="multilevel"/>
    <w:tmpl w:val="831AEB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E3F5339"/>
    <w:multiLevelType w:val="multilevel"/>
    <w:tmpl w:val="4DA4E68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26F7CC0"/>
    <w:multiLevelType w:val="hybridMultilevel"/>
    <w:tmpl w:val="77A2F8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BC55A6"/>
    <w:multiLevelType w:val="hybridMultilevel"/>
    <w:tmpl w:val="28964706"/>
    <w:lvl w:ilvl="0" w:tplc="3328E592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87651"/>
    <w:multiLevelType w:val="hybridMultilevel"/>
    <w:tmpl w:val="BFDE339A"/>
    <w:lvl w:ilvl="0" w:tplc="0409000F">
      <w:start w:val="1"/>
      <w:numFmt w:val="decimal"/>
      <w:lvlText w:val="%1."/>
      <w:lvlJc w:val="left"/>
      <w:pPr>
        <w:ind w:left="1656" w:hanging="360"/>
      </w:p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5" w15:restartNumberingAfterBreak="0">
    <w:nsid w:val="54D53291"/>
    <w:multiLevelType w:val="multilevel"/>
    <w:tmpl w:val="D5829A2A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3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2250263"/>
    <w:multiLevelType w:val="hybridMultilevel"/>
    <w:tmpl w:val="6B6A2CAE"/>
    <w:lvl w:ilvl="0" w:tplc="C93E084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4803EE"/>
    <w:multiLevelType w:val="multilevel"/>
    <w:tmpl w:val="5EDA3B26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2091539880">
    <w:abstractNumId w:val="4"/>
  </w:num>
  <w:num w:numId="2" w16cid:durableId="334647365">
    <w:abstractNumId w:val="2"/>
  </w:num>
  <w:num w:numId="3" w16cid:durableId="1901549641">
    <w:abstractNumId w:val="1"/>
  </w:num>
  <w:num w:numId="4" w16cid:durableId="1092892447">
    <w:abstractNumId w:val="6"/>
  </w:num>
  <w:num w:numId="5" w16cid:durableId="385035255">
    <w:abstractNumId w:val="5"/>
  </w:num>
  <w:num w:numId="6" w16cid:durableId="481313207">
    <w:abstractNumId w:val="3"/>
  </w:num>
  <w:num w:numId="7" w16cid:durableId="1928535548">
    <w:abstractNumId w:val="0"/>
  </w:num>
  <w:num w:numId="8" w16cid:durableId="651325953">
    <w:abstractNumId w:val="0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1224" w:hanging="504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 w:val="0"/>
          <w:bCs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 w16cid:durableId="16290426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43A"/>
    <w:rsid w:val="00001513"/>
    <w:rsid w:val="00002D7C"/>
    <w:rsid w:val="000128D8"/>
    <w:rsid w:val="00013745"/>
    <w:rsid w:val="00014976"/>
    <w:rsid w:val="00020E17"/>
    <w:rsid w:val="00020EFB"/>
    <w:rsid w:val="00027332"/>
    <w:rsid w:val="00030D3C"/>
    <w:rsid w:val="0003255F"/>
    <w:rsid w:val="00036CB8"/>
    <w:rsid w:val="000572AC"/>
    <w:rsid w:val="00061C8C"/>
    <w:rsid w:val="00066F1D"/>
    <w:rsid w:val="0007730F"/>
    <w:rsid w:val="00087927"/>
    <w:rsid w:val="000A1358"/>
    <w:rsid w:val="000A51EC"/>
    <w:rsid w:val="000C3249"/>
    <w:rsid w:val="000D5E3C"/>
    <w:rsid w:val="000E1488"/>
    <w:rsid w:val="000E515D"/>
    <w:rsid w:val="000F394D"/>
    <w:rsid w:val="00113834"/>
    <w:rsid w:val="00133301"/>
    <w:rsid w:val="00156C9A"/>
    <w:rsid w:val="00157D2F"/>
    <w:rsid w:val="0016166E"/>
    <w:rsid w:val="00165F6D"/>
    <w:rsid w:val="00173969"/>
    <w:rsid w:val="00180596"/>
    <w:rsid w:val="00180AF4"/>
    <w:rsid w:val="0019372F"/>
    <w:rsid w:val="001A3A91"/>
    <w:rsid w:val="001B0152"/>
    <w:rsid w:val="001B2C15"/>
    <w:rsid w:val="001B71A9"/>
    <w:rsid w:val="001C660C"/>
    <w:rsid w:val="00202CD8"/>
    <w:rsid w:val="00203F61"/>
    <w:rsid w:val="002233F6"/>
    <w:rsid w:val="00224BAA"/>
    <w:rsid w:val="00241FAE"/>
    <w:rsid w:val="00250FF2"/>
    <w:rsid w:val="00277BD6"/>
    <w:rsid w:val="00284D2A"/>
    <w:rsid w:val="002872FF"/>
    <w:rsid w:val="00294F01"/>
    <w:rsid w:val="002951E0"/>
    <w:rsid w:val="002A529C"/>
    <w:rsid w:val="002B1806"/>
    <w:rsid w:val="002B27CD"/>
    <w:rsid w:val="002B6C88"/>
    <w:rsid w:val="002C5E32"/>
    <w:rsid w:val="002F099F"/>
    <w:rsid w:val="002F3969"/>
    <w:rsid w:val="00301419"/>
    <w:rsid w:val="00334F79"/>
    <w:rsid w:val="00335C47"/>
    <w:rsid w:val="0035543A"/>
    <w:rsid w:val="00375FC6"/>
    <w:rsid w:val="00390C93"/>
    <w:rsid w:val="00393B39"/>
    <w:rsid w:val="00396CBD"/>
    <w:rsid w:val="003A21B8"/>
    <w:rsid w:val="003B746B"/>
    <w:rsid w:val="003C0F4E"/>
    <w:rsid w:val="003E1BA0"/>
    <w:rsid w:val="003F6E1F"/>
    <w:rsid w:val="00405B73"/>
    <w:rsid w:val="0042342A"/>
    <w:rsid w:val="0042384C"/>
    <w:rsid w:val="0043317A"/>
    <w:rsid w:val="00437CFF"/>
    <w:rsid w:val="00447F9F"/>
    <w:rsid w:val="004575B8"/>
    <w:rsid w:val="004708CF"/>
    <w:rsid w:val="004862B2"/>
    <w:rsid w:val="004C4E5B"/>
    <w:rsid w:val="004D2810"/>
    <w:rsid w:val="004D4090"/>
    <w:rsid w:val="005007F5"/>
    <w:rsid w:val="00504BAD"/>
    <w:rsid w:val="005216F5"/>
    <w:rsid w:val="0052597E"/>
    <w:rsid w:val="00526F1E"/>
    <w:rsid w:val="005636DC"/>
    <w:rsid w:val="005773DF"/>
    <w:rsid w:val="00585423"/>
    <w:rsid w:val="0058740E"/>
    <w:rsid w:val="00591C6F"/>
    <w:rsid w:val="005A0C02"/>
    <w:rsid w:val="005F06B5"/>
    <w:rsid w:val="00625779"/>
    <w:rsid w:val="006269A1"/>
    <w:rsid w:val="0064319A"/>
    <w:rsid w:val="00666D3F"/>
    <w:rsid w:val="00667457"/>
    <w:rsid w:val="006959E4"/>
    <w:rsid w:val="006B3E0E"/>
    <w:rsid w:val="006C0097"/>
    <w:rsid w:val="006F1F7C"/>
    <w:rsid w:val="00725F27"/>
    <w:rsid w:val="00726E3C"/>
    <w:rsid w:val="0072782D"/>
    <w:rsid w:val="00744AB4"/>
    <w:rsid w:val="0078011C"/>
    <w:rsid w:val="007808F9"/>
    <w:rsid w:val="0079146C"/>
    <w:rsid w:val="007970B1"/>
    <w:rsid w:val="007A7251"/>
    <w:rsid w:val="007A7C1E"/>
    <w:rsid w:val="007B3812"/>
    <w:rsid w:val="007D6648"/>
    <w:rsid w:val="007E3402"/>
    <w:rsid w:val="007E45B4"/>
    <w:rsid w:val="007F0658"/>
    <w:rsid w:val="007F1706"/>
    <w:rsid w:val="007F2638"/>
    <w:rsid w:val="007F6BB5"/>
    <w:rsid w:val="00815406"/>
    <w:rsid w:val="00815B20"/>
    <w:rsid w:val="00827510"/>
    <w:rsid w:val="00833B3F"/>
    <w:rsid w:val="00851466"/>
    <w:rsid w:val="00851ADA"/>
    <w:rsid w:val="00867B34"/>
    <w:rsid w:val="00897B2C"/>
    <w:rsid w:val="008E5F3C"/>
    <w:rsid w:val="009229EF"/>
    <w:rsid w:val="00936257"/>
    <w:rsid w:val="00953E11"/>
    <w:rsid w:val="009554E6"/>
    <w:rsid w:val="00963C8E"/>
    <w:rsid w:val="00A007E3"/>
    <w:rsid w:val="00A118D9"/>
    <w:rsid w:val="00A1504F"/>
    <w:rsid w:val="00A418AE"/>
    <w:rsid w:val="00A724D1"/>
    <w:rsid w:val="00A750D4"/>
    <w:rsid w:val="00A87632"/>
    <w:rsid w:val="00A8789F"/>
    <w:rsid w:val="00A87F82"/>
    <w:rsid w:val="00A967EC"/>
    <w:rsid w:val="00AA445F"/>
    <w:rsid w:val="00AB4C33"/>
    <w:rsid w:val="00AC737E"/>
    <w:rsid w:val="00AD2E1F"/>
    <w:rsid w:val="00B042FB"/>
    <w:rsid w:val="00B07E20"/>
    <w:rsid w:val="00B544C4"/>
    <w:rsid w:val="00B5462B"/>
    <w:rsid w:val="00B642F8"/>
    <w:rsid w:val="00B805F3"/>
    <w:rsid w:val="00B81355"/>
    <w:rsid w:val="00B92837"/>
    <w:rsid w:val="00BB4EFE"/>
    <w:rsid w:val="00BC0150"/>
    <w:rsid w:val="00BC3852"/>
    <w:rsid w:val="00BC6C88"/>
    <w:rsid w:val="00BC6FCB"/>
    <w:rsid w:val="00BC74C7"/>
    <w:rsid w:val="00BD18E5"/>
    <w:rsid w:val="00BD54BB"/>
    <w:rsid w:val="00BD78FC"/>
    <w:rsid w:val="00BE1478"/>
    <w:rsid w:val="00BE42B1"/>
    <w:rsid w:val="00BE71EE"/>
    <w:rsid w:val="00C20C72"/>
    <w:rsid w:val="00C210BE"/>
    <w:rsid w:val="00C24510"/>
    <w:rsid w:val="00C32EFF"/>
    <w:rsid w:val="00C37D28"/>
    <w:rsid w:val="00C427C3"/>
    <w:rsid w:val="00C448F7"/>
    <w:rsid w:val="00C55C13"/>
    <w:rsid w:val="00C602D9"/>
    <w:rsid w:val="00C60527"/>
    <w:rsid w:val="00C644EF"/>
    <w:rsid w:val="00C66D4D"/>
    <w:rsid w:val="00C820F2"/>
    <w:rsid w:val="00C93827"/>
    <w:rsid w:val="00CA0A87"/>
    <w:rsid w:val="00CB104E"/>
    <w:rsid w:val="00CD6B81"/>
    <w:rsid w:val="00CF477F"/>
    <w:rsid w:val="00CF7C90"/>
    <w:rsid w:val="00D11079"/>
    <w:rsid w:val="00D13033"/>
    <w:rsid w:val="00D1675A"/>
    <w:rsid w:val="00D335D5"/>
    <w:rsid w:val="00D35AFD"/>
    <w:rsid w:val="00D4035F"/>
    <w:rsid w:val="00D81BB1"/>
    <w:rsid w:val="00D85299"/>
    <w:rsid w:val="00D96FDF"/>
    <w:rsid w:val="00DA6798"/>
    <w:rsid w:val="00DB11A8"/>
    <w:rsid w:val="00DB54B9"/>
    <w:rsid w:val="00DB5547"/>
    <w:rsid w:val="00DB5A5D"/>
    <w:rsid w:val="00DB61D9"/>
    <w:rsid w:val="00DC0317"/>
    <w:rsid w:val="00DC0C2D"/>
    <w:rsid w:val="00DC5997"/>
    <w:rsid w:val="00DC5EEF"/>
    <w:rsid w:val="00DD13FC"/>
    <w:rsid w:val="00DE3052"/>
    <w:rsid w:val="00DF6ADC"/>
    <w:rsid w:val="00E04EFA"/>
    <w:rsid w:val="00E118C6"/>
    <w:rsid w:val="00E16DE5"/>
    <w:rsid w:val="00E33C99"/>
    <w:rsid w:val="00E55881"/>
    <w:rsid w:val="00E7284F"/>
    <w:rsid w:val="00E86879"/>
    <w:rsid w:val="00E90DCA"/>
    <w:rsid w:val="00E942AB"/>
    <w:rsid w:val="00EB5AD1"/>
    <w:rsid w:val="00EC5BD1"/>
    <w:rsid w:val="00EC7A6C"/>
    <w:rsid w:val="00ED4253"/>
    <w:rsid w:val="00EE6624"/>
    <w:rsid w:val="00EF5684"/>
    <w:rsid w:val="00F1469D"/>
    <w:rsid w:val="00F17E8D"/>
    <w:rsid w:val="00F20C83"/>
    <w:rsid w:val="00F22F94"/>
    <w:rsid w:val="00F32E4D"/>
    <w:rsid w:val="00F3563F"/>
    <w:rsid w:val="00F3591F"/>
    <w:rsid w:val="00F36297"/>
    <w:rsid w:val="00F44BA6"/>
    <w:rsid w:val="00F55CAF"/>
    <w:rsid w:val="00F57F3D"/>
    <w:rsid w:val="00F76361"/>
    <w:rsid w:val="00F770C8"/>
    <w:rsid w:val="00F80267"/>
    <w:rsid w:val="00F91B44"/>
    <w:rsid w:val="00F93D4B"/>
    <w:rsid w:val="00F946C0"/>
    <w:rsid w:val="00FA4A40"/>
    <w:rsid w:val="00FC6E03"/>
    <w:rsid w:val="00FD13B3"/>
    <w:rsid w:val="00FF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DE52"/>
  <w15:chartTrackingRefBased/>
  <w15:docId w15:val="{7F24BAC3-50B6-44F2-998D-8F2155D0B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026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E5F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3554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59"/>
    <w:rsid w:val="0035543A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tvirtinta">
    <w:name w:val="Patvirtinta"/>
    <w:basedOn w:val="prastasis"/>
    <w:rsid w:val="0035543A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List Paragraph Red,Buletai,List Paragraph21,lp1,Bullet 1,Use Case List Paragraph,List Paragraph111,Paragraph,ERP-List Paragraph,List Paragraph1,List Paragraph11,Numbering,Bullet EY,List Paragraph2,Sąrašo pastraipa1,List Paragraph211,bl1"/>
    <w:basedOn w:val="prastasis"/>
    <w:link w:val="SraopastraipaDiagrama"/>
    <w:uiPriority w:val="34"/>
    <w:qFormat/>
    <w:rsid w:val="00A118D9"/>
    <w:pPr>
      <w:ind w:left="720"/>
      <w:contextualSpacing/>
    </w:pPr>
    <w:rPr>
      <w:rFonts w:ascii="Times New Roman" w:hAnsi="Times New Roman"/>
      <w:sz w:val="24"/>
    </w:r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ERP-List Paragraph Diagrama,Numbering Diagrama"/>
    <w:link w:val="Sraopastraipa"/>
    <w:uiPriority w:val="34"/>
    <w:qFormat/>
    <w:locked/>
    <w:rsid w:val="00A118D9"/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Standard">
    <w:name w:val="Standard"/>
    <w:rsid w:val="001B71A9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4"/>
      <w:lang w:eastAsia="zh-CN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E5F3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5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1329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Marcinonytė</dc:creator>
  <cp:lastModifiedBy>Asta Čiulkinienė</cp:lastModifiedBy>
  <cp:revision>61</cp:revision>
  <dcterms:created xsi:type="dcterms:W3CDTF">2025-03-04T10:06:00Z</dcterms:created>
  <dcterms:modified xsi:type="dcterms:W3CDTF">2025-12-29T20:34:00Z</dcterms:modified>
</cp:coreProperties>
</file>